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3289" w14:textId="77777777" w:rsidR="0017678D" w:rsidRPr="001E0888" w:rsidRDefault="0017678D" w:rsidP="005F3F37">
      <w:pPr>
        <w:rPr>
          <w:sz w:val="16"/>
          <w:szCs w:val="16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423"/>
        <w:gridCol w:w="423"/>
        <w:gridCol w:w="449"/>
        <w:gridCol w:w="423"/>
        <w:gridCol w:w="4870"/>
        <w:gridCol w:w="7110"/>
      </w:tblGrid>
      <w:tr w:rsidR="00F066BE" w14:paraId="120764AC" w14:textId="77777777" w:rsidTr="00AF4258">
        <w:trPr>
          <w:cantSplit/>
          <w:trHeight w:val="467"/>
        </w:trPr>
        <w:tc>
          <w:tcPr>
            <w:tcW w:w="13698" w:type="dxa"/>
            <w:gridSpan w:val="6"/>
            <w:vAlign w:val="center"/>
          </w:tcPr>
          <w:p w14:paraId="4B7992F3" w14:textId="77777777" w:rsidR="00F066BE" w:rsidRPr="00AF4258" w:rsidRDefault="00AF4258" w:rsidP="00AF4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OVEC </w:t>
            </w:r>
            <w:r w:rsidR="0040655E">
              <w:rPr>
                <w:b/>
                <w:sz w:val="36"/>
                <w:szCs w:val="36"/>
              </w:rPr>
              <w:t xml:space="preserve">Science </w:t>
            </w:r>
            <w:r w:rsidR="00020D93">
              <w:rPr>
                <w:b/>
                <w:sz w:val="36"/>
                <w:szCs w:val="36"/>
              </w:rPr>
              <w:t>Network Meeting – March</w:t>
            </w:r>
            <w:r w:rsidR="003A2E6B">
              <w:rPr>
                <w:b/>
                <w:sz w:val="36"/>
                <w:szCs w:val="36"/>
              </w:rPr>
              <w:t xml:space="preserve"> 27</w:t>
            </w:r>
            <w:r>
              <w:rPr>
                <w:b/>
                <w:sz w:val="36"/>
                <w:szCs w:val="36"/>
              </w:rPr>
              <w:t>, 201</w:t>
            </w:r>
            <w:r w:rsidR="009A7520">
              <w:rPr>
                <w:b/>
                <w:sz w:val="36"/>
                <w:szCs w:val="36"/>
              </w:rPr>
              <w:t>4</w:t>
            </w:r>
          </w:p>
        </w:tc>
      </w:tr>
      <w:tr w:rsidR="00C601AE" w14:paraId="421DF99E" w14:textId="77777777" w:rsidTr="00D7669B">
        <w:trPr>
          <w:cantSplit/>
          <w:trHeight w:val="917"/>
        </w:trPr>
        <w:tc>
          <w:tcPr>
            <w:tcW w:w="1718" w:type="dxa"/>
            <w:gridSpan w:val="4"/>
            <w:vAlign w:val="center"/>
          </w:tcPr>
          <w:p w14:paraId="40ADDFA5" w14:textId="77777777" w:rsidR="00F066BE" w:rsidRDefault="00C601AE" w:rsidP="006E75F7">
            <w:pPr>
              <w:jc w:val="center"/>
              <w:rPr>
                <w:b/>
                <w:sz w:val="24"/>
                <w:szCs w:val="24"/>
              </w:rPr>
            </w:pPr>
            <w:r w:rsidRPr="002A40E8">
              <w:rPr>
                <w:b/>
                <w:sz w:val="24"/>
                <w:szCs w:val="24"/>
              </w:rPr>
              <w:t>Pillar Connections</w:t>
            </w:r>
          </w:p>
          <w:p w14:paraId="69698984" w14:textId="77777777" w:rsidR="00F066BE" w:rsidRPr="00F066BE" w:rsidRDefault="00F066BE" w:rsidP="00D76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066BE">
              <w:rPr>
                <w:sz w:val="18"/>
                <w:szCs w:val="18"/>
              </w:rPr>
              <w:t>heck alignment with pillar(s)</w:t>
            </w:r>
          </w:p>
        </w:tc>
        <w:tc>
          <w:tcPr>
            <w:tcW w:w="4870" w:type="dxa"/>
          </w:tcPr>
          <w:p w14:paraId="10CD7F39" w14:textId="77777777" w:rsidR="00C601AE" w:rsidRPr="00F066BE" w:rsidRDefault="00D7669B" w:rsidP="006E75F7">
            <w:pPr>
              <w:jc w:val="center"/>
              <w:rPr>
                <w:b/>
                <w:sz w:val="48"/>
                <w:szCs w:val="48"/>
              </w:rPr>
            </w:pPr>
            <w:r w:rsidRPr="00F066BE">
              <w:rPr>
                <w:b/>
                <w:sz w:val="48"/>
                <w:szCs w:val="48"/>
              </w:rPr>
              <w:t>Agenda and Targets</w:t>
            </w:r>
          </w:p>
        </w:tc>
        <w:tc>
          <w:tcPr>
            <w:tcW w:w="7110" w:type="dxa"/>
          </w:tcPr>
          <w:p w14:paraId="36966142" w14:textId="77777777" w:rsidR="00C601AE" w:rsidRPr="00F066BE" w:rsidRDefault="00253483" w:rsidP="006E75F7">
            <w:pPr>
              <w:jc w:val="center"/>
              <w:rPr>
                <w:b/>
                <w:sz w:val="48"/>
                <w:szCs w:val="48"/>
              </w:rPr>
            </w:pPr>
            <w:r w:rsidRPr="00F066BE">
              <w:rPr>
                <w:b/>
                <w:sz w:val="48"/>
                <w:szCs w:val="48"/>
              </w:rPr>
              <w:t>Reflection</w:t>
            </w:r>
          </w:p>
        </w:tc>
      </w:tr>
      <w:tr w:rsidR="004E24BE" w14:paraId="72AC1D1E" w14:textId="77777777" w:rsidTr="00E567AC">
        <w:trPr>
          <w:cantSplit/>
          <w:trHeight w:val="1134"/>
        </w:trPr>
        <w:tc>
          <w:tcPr>
            <w:tcW w:w="423" w:type="dxa"/>
            <w:textDirection w:val="btLr"/>
            <w:vAlign w:val="center"/>
          </w:tcPr>
          <w:p w14:paraId="12FDF7AB" w14:textId="77777777" w:rsidR="004E24BE" w:rsidRPr="001D7283" w:rsidRDefault="004E24BE" w:rsidP="00F94D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Leadership</w:t>
            </w:r>
          </w:p>
        </w:tc>
        <w:tc>
          <w:tcPr>
            <w:tcW w:w="423" w:type="dxa"/>
            <w:textDirection w:val="btLr"/>
            <w:vAlign w:val="center"/>
          </w:tcPr>
          <w:p w14:paraId="341329B9" w14:textId="77777777"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Assessment Literacy</w:t>
            </w:r>
          </w:p>
        </w:tc>
        <w:tc>
          <w:tcPr>
            <w:tcW w:w="449" w:type="dxa"/>
            <w:textDirection w:val="btLr"/>
            <w:vAlign w:val="center"/>
          </w:tcPr>
          <w:p w14:paraId="5E346670" w14:textId="77777777"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KCAS</w:t>
            </w:r>
          </w:p>
        </w:tc>
        <w:tc>
          <w:tcPr>
            <w:tcW w:w="423" w:type="dxa"/>
            <w:textDirection w:val="btLr"/>
            <w:vAlign w:val="center"/>
          </w:tcPr>
          <w:p w14:paraId="1B4AB46D" w14:textId="77777777"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CHETL</w:t>
            </w:r>
          </w:p>
        </w:tc>
        <w:tc>
          <w:tcPr>
            <w:tcW w:w="4870" w:type="dxa"/>
          </w:tcPr>
          <w:p w14:paraId="1BF875FE" w14:textId="77777777" w:rsidR="004E24BE" w:rsidRDefault="004E24BE" w:rsidP="0089099B"/>
        </w:tc>
        <w:tc>
          <w:tcPr>
            <w:tcW w:w="7110" w:type="dxa"/>
          </w:tcPr>
          <w:p w14:paraId="25D35430" w14:textId="77777777"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>How does this connect to prior learning?</w:t>
            </w:r>
          </w:p>
          <w:p w14:paraId="375170C8" w14:textId="77777777"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 xml:space="preserve">How can I use this </w:t>
            </w:r>
            <w:r w:rsidR="00181E1F" w:rsidRPr="00AF4258">
              <w:rPr>
                <w:i/>
                <w:sz w:val="24"/>
                <w:szCs w:val="24"/>
              </w:rPr>
              <w:t>to impact</w:t>
            </w:r>
            <w:r w:rsidRPr="00AF4258">
              <w:rPr>
                <w:i/>
                <w:sz w:val="24"/>
                <w:szCs w:val="24"/>
              </w:rPr>
              <w:t xml:space="preserve"> my classroom</w:t>
            </w:r>
            <w:r w:rsidR="00181E1F" w:rsidRPr="00AF4258">
              <w:rPr>
                <w:i/>
                <w:sz w:val="24"/>
                <w:szCs w:val="24"/>
              </w:rPr>
              <w:t xml:space="preserve"> practice</w:t>
            </w:r>
            <w:r w:rsidRPr="00AF4258">
              <w:rPr>
                <w:i/>
                <w:sz w:val="24"/>
                <w:szCs w:val="24"/>
              </w:rPr>
              <w:t>?</w:t>
            </w:r>
          </w:p>
          <w:p w14:paraId="4A607D1A" w14:textId="77777777" w:rsidR="004E24BE" w:rsidRDefault="004E24BE" w:rsidP="0089099B">
            <w:r w:rsidRPr="00AF4258">
              <w:rPr>
                <w:i/>
                <w:sz w:val="24"/>
                <w:szCs w:val="24"/>
              </w:rPr>
              <w:t>How can I use this to impact my district?</w:t>
            </w:r>
          </w:p>
        </w:tc>
      </w:tr>
      <w:tr w:rsidR="004E24BE" w14:paraId="73B1B29C" w14:textId="77777777" w:rsidTr="00E567AC">
        <w:tc>
          <w:tcPr>
            <w:tcW w:w="423" w:type="dxa"/>
          </w:tcPr>
          <w:p w14:paraId="4FE5FD76" w14:textId="77777777" w:rsidR="004E24BE" w:rsidRDefault="004E24BE" w:rsidP="005F3737"/>
        </w:tc>
        <w:tc>
          <w:tcPr>
            <w:tcW w:w="423" w:type="dxa"/>
          </w:tcPr>
          <w:p w14:paraId="4539718E" w14:textId="77777777" w:rsidR="004E24BE" w:rsidRDefault="004E24BE" w:rsidP="005F3737"/>
        </w:tc>
        <w:tc>
          <w:tcPr>
            <w:tcW w:w="449" w:type="dxa"/>
          </w:tcPr>
          <w:p w14:paraId="47C63EAF" w14:textId="77777777" w:rsidR="004E24BE" w:rsidRDefault="004E24BE" w:rsidP="005F3737"/>
        </w:tc>
        <w:tc>
          <w:tcPr>
            <w:tcW w:w="423" w:type="dxa"/>
          </w:tcPr>
          <w:p w14:paraId="1B5FA135" w14:textId="77777777" w:rsidR="004E24BE" w:rsidRDefault="004E24BE" w:rsidP="005F3737"/>
        </w:tc>
        <w:tc>
          <w:tcPr>
            <w:tcW w:w="4870" w:type="dxa"/>
          </w:tcPr>
          <w:p w14:paraId="3EB83BBB" w14:textId="77777777" w:rsidR="009A7520" w:rsidRPr="005856ED" w:rsidRDefault="00A52C7F" w:rsidP="005F37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="004E24BE" w:rsidRPr="005856ED">
              <w:rPr>
                <w:sz w:val="24"/>
                <w:szCs w:val="24"/>
              </w:rPr>
              <w:t xml:space="preserve"> </w:t>
            </w:r>
            <w:r w:rsidR="00095296" w:rsidRPr="005856ED">
              <w:rPr>
                <w:sz w:val="24"/>
                <w:szCs w:val="24"/>
              </w:rPr>
              <w:t>Welc</w:t>
            </w:r>
            <w:r w:rsidR="009A7520">
              <w:rPr>
                <w:sz w:val="24"/>
                <w:szCs w:val="24"/>
              </w:rPr>
              <w:t>ome, review, burning question</w:t>
            </w:r>
            <w:r w:rsidR="003A2E6B">
              <w:rPr>
                <w:sz w:val="24"/>
                <w:szCs w:val="24"/>
              </w:rPr>
              <w:t>s</w:t>
            </w:r>
            <w:r w:rsidR="00AA263C">
              <w:rPr>
                <w:sz w:val="24"/>
                <w:szCs w:val="24"/>
              </w:rPr>
              <w:t xml:space="preserve"> </w:t>
            </w:r>
          </w:p>
          <w:p w14:paraId="3CD847BB" w14:textId="77777777" w:rsidR="004E24BE" w:rsidRPr="005856ED" w:rsidRDefault="004E24BE" w:rsidP="00AE4992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14:paraId="50449FC2" w14:textId="77777777" w:rsidR="004E24BE" w:rsidRDefault="004E24BE" w:rsidP="0089099B"/>
        </w:tc>
      </w:tr>
      <w:tr w:rsidR="004E24BE" w14:paraId="2B54FE57" w14:textId="77777777" w:rsidTr="00DC5964">
        <w:trPr>
          <w:trHeight w:val="683"/>
        </w:trPr>
        <w:tc>
          <w:tcPr>
            <w:tcW w:w="423" w:type="dxa"/>
          </w:tcPr>
          <w:p w14:paraId="031E0269" w14:textId="77777777" w:rsidR="004E24BE" w:rsidRDefault="004E24BE" w:rsidP="0089099B"/>
        </w:tc>
        <w:tc>
          <w:tcPr>
            <w:tcW w:w="423" w:type="dxa"/>
          </w:tcPr>
          <w:p w14:paraId="314F33D0" w14:textId="77777777" w:rsidR="004E24BE" w:rsidRDefault="004E24BE" w:rsidP="0089099B"/>
        </w:tc>
        <w:tc>
          <w:tcPr>
            <w:tcW w:w="449" w:type="dxa"/>
          </w:tcPr>
          <w:p w14:paraId="468378D9" w14:textId="77777777" w:rsidR="004E24BE" w:rsidRDefault="004E24BE" w:rsidP="0089099B"/>
        </w:tc>
        <w:tc>
          <w:tcPr>
            <w:tcW w:w="423" w:type="dxa"/>
          </w:tcPr>
          <w:p w14:paraId="3CBFF5D9" w14:textId="77777777" w:rsidR="004E24BE" w:rsidRDefault="004E24BE" w:rsidP="0089099B"/>
        </w:tc>
        <w:tc>
          <w:tcPr>
            <w:tcW w:w="4870" w:type="dxa"/>
          </w:tcPr>
          <w:p w14:paraId="2B475795" w14:textId="77777777" w:rsidR="004E24BE" w:rsidRPr="005856ED" w:rsidRDefault="00A52C7F" w:rsidP="0089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the Parklands (Kim Al</w:t>
            </w:r>
            <w:r w:rsidR="00AA263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geier)</w:t>
            </w:r>
          </w:p>
          <w:p w14:paraId="6AF7A91F" w14:textId="77777777" w:rsidR="002461C0" w:rsidRDefault="00A52C7F" w:rsidP="003A2E6B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 about the educational opportunities available at the Parklands</w:t>
            </w:r>
          </w:p>
          <w:p w14:paraId="3A1FFABB" w14:textId="77777777" w:rsidR="003A2E6B" w:rsidRPr="009A7520" w:rsidRDefault="003A2E6B" w:rsidP="003A2E6B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14:paraId="77E2A422" w14:textId="77777777" w:rsidR="004E24BE" w:rsidRDefault="004E24BE" w:rsidP="008666FE">
            <w:pPr>
              <w:pStyle w:val="ListParagraph"/>
            </w:pPr>
          </w:p>
          <w:p w14:paraId="4CBFA223" w14:textId="77777777" w:rsidR="00DC5964" w:rsidRDefault="00DC5964" w:rsidP="0089099B"/>
          <w:p w14:paraId="6EBC073B" w14:textId="77777777" w:rsidR="00DC5964" w:rsidRDefault="00DC5964" w:rsidP="0089099B"/>
          <w:p w14:paraId="3E6E5F90" w14:textId="77777777" w:rsidR="00DC5964" w:rsidRDefault="00DC5964" w:rsidP="0089099B"/>
        </w:tc>
      </w:tr>
      <w:tr w:rsidR="004E24BE" w14:paraId="0A764BF0" w14:textId="77777777" w:rsidTr="00E567AC">
        <w:tc>
          <w:tcPr>
            <w:tcW w:w="423" w:type="dxa"/>
          </w:tcPr>
          <w:p w14:paraId="76AE2013" w14:textId="77777777" w:rsidR="004E24BE" w:rsidRDefault="004E24BE" w:rsidP="0089099B"/>
        </w:tc>
        <w:tc>
          <w:tcPr>
            <w:tcW w:w="423" w:type="dxa"/>
          </w:tcPr>
          <w:p w14:paraId="11117C41" w14:textId="77777777" w:rsidR="004E24BE" w:rsidRDefault="004E24BE" w:rsidP="0089099B"/>
        </w:tc>
        <w:tc>
          <w:tcPr>
            <w:tcW w:w="449" w:type="dxa"/>
          </w:tcPr>
          <w:p w14:paraId="66D88D1F" w14:textId="77777777" w:rsidR="004E24BE" w:rsidRDefault="004E24BE" w:rsidP="0089099B"/>
        </w:tc>
        <w:tc>
          <w:tcPr>
            <w:tcW w:w="423" w:type="dxa"/>
          </w:tcPr>
          <w:p w14:paraId="1CAAD15B" w14:textId="77777777" w:rsidR="004E24BE" w:rsidRDefault="004E24BE" w:rsidP="0089099B"/>
        </w:tc>
        <w:tc>
          <w:tcPr>
            <w:tcW w:w="4870" w:type="dxa"/>
          </w:tcPr>
          <w:p w14:paraId="602E4388" w14:textId="77777777" w:rsidR="009A7520" w:rsidRPr="005856ED" w:rsidRDefault="00AA263C" w:rsidP="0089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Generating topics for Open Meeting discussion </w:t>
            </w:r>
          </w:p>
          <w:p w14:paraId="69E1B070" w14:textId="77777777" w:rsidR="008666FE" w:rsidRPr="005856ED" w:rsidRDefault="008666FE" w:rsidP="0089099B">
            <w:pPr>
              <w:rPr>
                <w:sz w:val="24"/>
                <w:szCs w:val="24"/>
              </w:rPr>
            </w:pPr>
          </w:p>
          <w:p w14:paraId="123AB871" w14:textId="77777777" w:rsidR="003A2E6B" w:rsidRPr="009A7520" w:rsidRDefault="00AA263C" w:rsidP="009A7520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Generating discussion topics related to science standards implementation/network planning to discuss later in the day.</w:t>
            </w:r>
          </w:p>
        </w:tc>
        <w:tc>
          <w:tcPr>
            <w:tcW w:w="7110" w:type="dxa"/>
          </w:tcPr>
          <w:p w14:paraId="71C29546" w14:textId="77777777" w:rsidR="004E24BE" w:rsidRDefault="004E24BE" w:rsidP="0089099B"/>
          <w:p w14:paraId="50E5908B" w14:textId="77777777" w:rsidR="009577CA" w:rsidRDefault="009577CA" w:rsidP="0089099B"/>
          <w:p w14:paraId="11E716EA" w14:textId="77777777" w:rsidR="009577CA" w:rsidRDefault="009577CA" w:rsidP="0089099B"/>
          <w:p w14:paraId="6966D07E" w14:textId="77777777" w:rsidR="009577CA" w:rsidRDefault="009577CA" w:rsidP="0089099B"/>
          <w:p w14:paraId="28596889" w14:textId="77777777" w:rsidR="009577CA" w:rsidRDefault="009577CA" w:rsidP="0089099B"/>
          <w:p w14:paraId="090C25CA" w14:textId="77777777" w:rsidR="009577CA" w:rsidRDefault="009577CA" w:rsidP="0089099B"/>
          <w:p w14:paraId="32127DF1" w14:textId="77777777" w:rsidR="009577CA" w:rsidRDefault="009577CA" w:rsidP="0089099B"/>
        </w:tc>
      </w:tr>
      <w:tr w:rsidR="00AA263C" w14:paraId="55AC7D5B" w14:textId="77777777" w:rsidTr="00E567AC">
        <w:tc>
          <w:tcPr>
            <w:tcW w:w="423" w:type="dxa"/>
          </w:tcPr>
          <w:p w14:paraId="774BF14E" w14:textId="77777777" w:rsidR="00AA263C" w:rsidRDefault="00AA263C" w:rsidP="0089099B"/>
        </w:tc>
        <w:tc>
          <w:tcPr>
            <w:tcW w:w="423" w:type="dxa"/>
          </w:tcPr>
          <w:p w14:paraId="3775233D" w14:textId="77777777" w:rsidR="00AA263C" w:rsidRDefault="00AA263C" w:rsidP="0089099B"/>
        </w:tc>
        <w:tc>
          <w:tcPr>
            <w:tcW w:w="449" w:type="dxa"/>
          </w:tcPr>
          <w:p w14:paraId="23D5B633" w14:textId="77777777" w:rsidR="00AA263C" w:rsidRDefault="00AA263C" w:rsidP="0089099B"/>
        </w:tc>
        <w:tc>
          <w:tcPr>
            <w:tcW w:w="423" w:type="dxa"/>
          </w:tcPr>
          <w:p w14:paraId="58BB909A" w14:textId="77777777" w:rsidR="00AA263C" w:rsidRDefault="00AA263C" w:rsidP="0089099B"/>
        </w:tc>
        <w:tc>
          <w:tcPr>
            <w:tcW w:w="4870" w:type="dxa"/>
          </w:tcPr>
          <w:p w14:paraId="2EA74820" w14:textId="77777777" w:rsidR="00AA263C" w:rsidRDefault="00AA263C" w:rsidP="00AA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Revisiting criteria for quality learning targets </w:t>
            </w:r>
          </w:p>
          <w:p w14:paraId="6286C7D8" w14:textId="77777777" w:rsidR="00AA263C" w:rsidRPr="005856ED" w:rsidRDefault="00AA263C" w:rsidP="00AA263C">
            <w:pPr>
              <w:rPr>
                <w:sz w:val="24"/>
                <w:szCs w:val="24"/>
              </w:rPr>
            </w:pPr>
          </w:p>
          <w:p w14:paraId="67AD899A" w14:textId="77777777" w:rsidR="00AA263C" w:rsidRDefault="00AA263C" w:rsidP="00AA263C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Collaboratively discuss criteria for strong learning targets</w:t>
            </w:r>
          </w:p>
          <w:p w14:paraId="0784B483" w14:textId="77777777" w:rsidR="00AA263C" w:rsidRDefault="00AA263C" w:rsidP="00AA263C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Review strong/weak models</w:t>
            </w:r>
          </w:p>
          <w:p w14:paraId="090DB7B8" w14:textId="77777777" w:rsidR="00AA263C" w:rsidRDefault="00AA263C" w:rsidP="00AA263C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Engage in review/revision of ESS</w:t>
            </w:r>
            <w:r w:rsidR="004802B7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.C  targets using revised criteria.</w:t>
            </w:r>
          </w:p>
          <w:p w14:paraId="6E4DD52C" w14:textId="77777777" w:rsidR="00AA263C" w:rsidRPr="00AA263C" w:rsidRDefault="00AA263C" w:rsidP="00AA263C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14:paraId="3AF7F631" w14:textId="77777777" w:rsidR="00AA263C" w:rsidRDefault="00AA263C" w:rsidP="0089099B"/>
        </w:tc>
      </w:tr>
      <w:tr w:rsidR="005856ED" w14:paraId="2C7AC0A0" w14:textId="77777777" w:rsidTr="00E567AC">
        <w:tc>
          <w:tcPr>
            <w:tcW w:w="423" w:type="dxa"/>
          </w:tcPr>
          <w:p w14:paraId="5551F7CE" w14:textId="77777777" w:rsidR="005856ED" w:rsidRDefault="005856ED" w:rsidP="0089099B"/>
        </w:tc>
        <w:tc>
          <w:tcPr>
            <w:tcW w:w="423" w:type="dxa"/>
          </w:tcPr>
          <w:p w14:paraId="449C7B51" w14:textId="77777777" w:rsidR="005856ED" w:rsidRDefault="005856ED" w:rsidP="0089099B"/>
        </w:tc>
        <w:tc>
          <w:tcPr>
            <w:tcW w:w="449" w:type="dxa"/>
          </w:tcPr>
          <w:p w14:paraId="4233B854" w14:textId="77777777" w:rsidR="005856ED" w:rsidRDefault="005856ED" w:rsidP="0089099B"/>
        </w:tc>
        <w:tc>
          <w:tcPr>
            <w:tcW w:w="423" w:type="dxa"/>
          </w:tcPr>
          <w:p w14:paraId="5533498D" w14:textId="77777777" w:rsidR="005856ED" w:rsidRDefault="005856ED" w:rsidP="0089099B"/>
        </w:tc>
        <w:tc>
          <w:tcPr>
            <w:tcW w:w="4870" w:type="dxa"/>
          </w:tcPr>
          <w:p w14:paraId="2B999AAA" w14:textId="77777777" w:rsidR="005856ED" w:rsidRPr="005856ED" w:rsidRDefault="00AA263C" w:rsidP="009A7520">
            <w:pPr>
              <w:rPr>
                <w:sz w:val="24"/>
                <w:szCs w:val="24"/>
              </w:rPr>
            </w:pPr>
            <w:r w:rsidRPr="00AA263C">
              <w:rPr>
                <w:b/>
                <w:sz w:val="24"/>
                <w:szCs w:val="24"/>
              </w:rPr>
              <w:t>10:45-11:00</w:t>
            </w:r>
            <w:r>
              <w:rPr>
                <w:sz w:val="24"/>
                <w:szCs w:val="24"/>
              </w:rPr>
              <w:t xml:space="preserve"> Break</w:t>
            </w:r>
          </w:p>
        </w:tc>
        <w:tc>
          <w:tcPr>
            <w:tcW w:w="7110" w:type="dxa"/>
          </w:tcPr>
          <w:p w14:paraId="3ECF2993" w14:textId="77777777" w:rsidR="005856ED" w:rsidRDefault="005856ED" w:rsidP="0089099B"/>
        </w:tc>
      </w:tr>
      <w:tr w:rsidR="00DC122E" w14:paraId="604194CC" w14:textId="77777777" w:rsidTr="00E567AC">
        <w:tc>
          <w:tcPr>
            <w:tcW w:w="423" w:type="dxa"/>
          </w:tcPr>
          <w:p w14:paraId="7C3C73E4" w14:textId="77777777" w:rsidR="00DC122E" w:rsidRDefault="00DC122E" w:rsidP="0089099B"/>
        </w:tc>
        <w:tc>
          <w:tcPr>
            <w:tcW w:w="423" w:type="dxa"/>
          </w:tcPr>
          <w:p w14:paraId="3636F3C1" w14:textId="77777777" w:rsidR="00DC122E" w:rsidRDefault="00DC122E" w:rsidP="0089099B"/>
        </w:tc>
        <w:tc>
          <w:tcPr>
            <w:tcW w:w="449" w:type="dxa"/>
          </w:tcPr>
          <w:p w14:paraId="75320BC0" w14:textId="77777777" w:rsidR="00DC122E" w:rsidRDefault="00DC122E" w:rsidP="0089099B"/>
        </w:tc>
        <w:tc>
          <w:tcPr>
            <w:tcW w:w="423" w:type="dxa"/>
          </w:tcPr>
          <w:p w14:paraId="1BF9C062" w14:textId="77777777" w:rsidR="00DC122E" w:rsidRDefault="00DC122E" w:rsidP="0089099B"/>
        </w:tc>
        <w:tc>
          <w:tcPr>
            <w:tcW w:w="4870" w:type="dxa"/>
          </w:tcPr>
          <w:p w14:paraId="57563E5A" w14:textId="77777777" w:rsidR="00161A68" w:rsidRDefault="00161A68" w:rsidP="00DC1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from targets to assessments</w:t>
            </w:r>
          </w:p>
          <w:p w14:paraId="22A2D8DD" w14:textId="77777777" w:rsidR="00DC122E" w:rsidRPr="00161A68" w:rsidRDefault="00161A68" w:rsidP="009A7520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Walk and talk homework review</w:t>
            </w:r>
            <w:r w:rsidR="00DC122E">
              <w:rPr>
                <w:i/>
                <w:sz w:val="24"/>
                <w:szCs w:val="24"/>
              </w:rPr>
              <w:t xml:space="preserve"> with Ribosome partner while exploring the facility.</w:t>
            </w:r>
          </w:p>
        </w:tc>
        <w:tc>
          <w:tcPr>
            <w:tcW w:w="7110" w:type="dxa"/>
          </w:tcPr>
          <w:p w14:paraId="5C666BC7" w14:textId="77777777" w:rsidR="00DC122E" w:rsidRDefault="00DC122E" w:rsidP="0089099B"/>
        </w:tc>
      </w:tr>
      <w:tr w:rsidR="00161A68" w14:paraId="39A67B93" w14:textId="77777777" w:rsidTr="00E567AC">
        <w:tc>
          <w:tcPr>
            <w:tcW w:w="423" w:type="dxa"/>
          </w:tcPr>
          <w:p w14:paraId="4EF63857" w14:textId="77777777" w:rsidR="00161A68" w:rsidRDefault="00161A68" w:rsidP="0089099B"/>
        </w:tc>
        <w:tc>
          <w:tcPr>
            <w:tcW w:w="423" w:type="dxa"/>
          </w:tcPr>
          <w:p w14:paraId="56DC4077" w14:textId="77777777" w:rsidR="00161A68" w:rsidRDefault="00161A68" w:rsidP="0089099B"/>
        </w:tc>
        <w:tc>
          <w:tcPr>
            <w:tcW w:w="449" w:type="dxa"/>
          </w:tcPr>
          <w:p w14:paraId="5AA1ED6B" w14:textId="77777777" w:rsidR="00161A68" w:rsidRDefault="00161A68" w:rsidP="0089099B"/>
        </w:tc>
        <w:tc>
          <w:tcPr>
            <w:tcW w:w="423" w:type="dxa"/>
          </w:tcPr>
          <w:p w14:paraId="111E1A0F" w14:textId="77777777" w:rsidR="00161A68" w:rsidRDefault="00161A68" w:rsidP="0089099B"/>
        </w:tc>
        <w:tc>
          <w:tcPr>
            <w:tcW w:w="4870" w:type="dxa"/>
          </w:tcPr>
          <w:p w14:paraId="4ADA7269" w14:textId="77777777" w:rsidR="00161A68" w:rsidRPr="005856ED" w:rsidRDefault="00161A68" w:rsidP="00161A68">
            <w:pPr>
              <w:rPr>
                <w:sz w:val="24"/>
                <w:szCs w:val="24"/>
              </w:rPr>
            </w:pPr>
          </w:p>
          <w:p w14:paraId="3964127E" w14:textId="77777777" w:rsidR="00161A68" w:rsidRDefault="00161A68" w:rsidP="00161A68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Review characteristics of </w:t>
            </w:r>
            <w:r w:rsidR="005F3F5E">
              <w:rPr>
                <w:i/>
                <w:sz w:val="24"/>
                <w:szCs w:val="24"/>
              </w:rPr>
              <w:t>quality CR and SR items</w:t>
            </w:r>
          </w:p>
          <w:p w14:paraId="4F263846" w14:textId="77777777" w:rsidR="005F3F5E" w:rsidRDefault="005F3F5E" w:rsidP="00161A68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Explore examples of formative assessment practice of a variety of learning targets and grade levels</w:t>
            </w:r>
          </w:p>
          <w:p w14:paraId="0849C0BB" w14:textId="77777777" w:rsidR="00161A68" w:rsidRPr="00161A68" w:rsidRDefault="00161A68" w:rsidP="009A7520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14:paraId="10737D9C" w14:textId="77777777" w:rsidR="00161A68" w:rsidRDefault="00161A68" w:rsidP="0089099B"/>
        </w:tc>
      </w:tr>
      <w:tr w:rsidR="004E24BE" w14:paraId="45EEAF91" w14:textId="77777777" w:rsidTr="00E567AC">
        <w:tc>
          <w:tcPr>
            <w:tcW w:w="423" w:type="dxa"/>
          </w:tcPr>
          <w:p w14:paraId="42DF8F31" w14:textId="77777777" w:rsidR="004E24BE" w:rsidRDefault="004E24BE" w:rsidP="0089099B"/>
        </w:tc>
        <w:tc>
          <w:tcPr>
            <w:tcW w:w="423" w:type="dxa"/>
          </w:tcPr>
          <w:p w14:paraId="15852E02" w14:textId="77777777" w:rsidR="004E24BE" w:rsidRDefault="004E24BE" w:rsidP="0089099B"/>
        </w:tc>
        <w:tc>
          <w:tcPr>
            <w:tcW w:w="449" w:type="dxa"/>
          </w:tcPr>
          <w:p w14:paraId="3142C916" w14:textId="77777777" w:rsidR="004E24BE" w:rsidRDefault="004E24BE" w:rsidP="0089099B"/>
        </w:tc>
        <w:tc>
          <w:tcPr>
            <w:tcW w:w="423" w:type="dxa"/>
          </w:tcPr>
          <w:p w14:paraId="6A2919F8" w14:textId="77777777" w:rsidR="004E24BE" w:rsidRDefault="004E24BE" w:rsidP="0089099B"/>
        </w:tc>
        <w:tc>
          <w:tcPr>
            <w:tcW w:w="4870" w:type="dxa"/>
          </w:tcPr>
          <w:p w14:paraId="45D63C26" w14:textId="77777777" w:rsidR="009A7520" w:rsidRPr="009A7520" w:rsidRDefault="00AA263C" w:rsidP="009A7520">
            <w:pPr>
              <w:rPr>
                <w:sz w:val="24"/>
                <w:szCs w:val="24"/>
              </w:rPr>
            </w:pPr>
            <w:r w:rsidRPr="005856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2:00-12:45</w:t>
            </w:r>
            <w:r w:rsidRPr="00585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Lunch</w:t>
            </w:r>
            <w:r w:rsidRPr="009A75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14:paraId="46CE5DB6" w14:textId="77777777" w:rsidR="004E24BE" w:rsidRDefault="004E24BE" w:rsidP="0089099B"/>
          <w:p w14:paraId="75EDFC23" w14:textId="77777777" w:rsidR="007A7EB3" w:rsidRDefault="007A7EB3" w:rsidP="005F3F5E"/>
        </w:tc>
      </w:tr>
      <w:tr w:rsidR="009A7520" w14:paraId="44F9B9B5" w14:textId="77777777" w:rsidTr="00E567AC">
        <w:tc>
          <w:tcPr>
            <w:tcW w:w="423" w:type="dxa"/>
          </w:tcPr>
          <w:p w14:paraId="70D23A65" w14:textId="77777777" w:rsidR="009A7520" w:rsidRDefault="009A7520" w:rsidP="0089099B"/>
        </w:tc>
        <w:tc>
          <w:tcPr>
            <w:tcW w:w="423" w:type="dxa"/>
          </w:tcPr>
          <w:p w14:paraId="4C172409" w14:textId="77777777" w:rsidR="009A7520" w:rsidRDefault="009A7520" w:rsidP="0089099B"/>
        </w:tc>
        <w:tc>
          <w:tcPr>
            <w:tcW w:w="449" w:type="dxa"/>
          </w:tcPr>
          <w:p w14:paraId="2ECE441D" w14:textId="77777777" w:rsidR="009A7520" w:rsidRDefault="009A7520" w:rsidP="0089099B"/>
        </w:tc>
        <w:tc>
          <w:tcPr>
            <w:tcW w:w="423" w:type="dxa"/>
          </w:tcPr>
          <w:p w14:paraId="3A17D404" w14:textId="77777777" w:rsidR="009A7520" w:rsidRDefault="009A7520" w:rsidP="0089099B"/>
        </w:tc>
        <w:tc>
          <w:tcPr>
            <w:tcW w:w="4870" w:type="dxa"/>
          </w:tcPr>
          <w:p w14:paraId="3F2D823B" w14:textId="77777777" w:rsidR="009A7520" w:rsidRPr="005F3F5E" w:rsidRDefault="005F3F5E" w:rsidP="005F3F5E">
            <w:pPr>
              <w:rPr>
                <w:sz w:val="24"/>
                <w:szCs w:val="24"/>
              </w:rPr>
            </w:pPr>
            <w:r w:rsidRPr="005F3F5E">
              <w:rPr>
                <w:sz w:val="24"/>
                <w:szCs w:val="24"/>
              </w:rPr>
              <w:t>Moving from targets to assessments continued…</w:t>
            </w:r>
          </w:p>
          <w:p w14:paraId="4FE9F709" w14:textId="77777777" w:rsidR="007A7EB3" w:rsidRDefault="007A7EB3" w:rsidP="0089099B">
            <w:pPr>
              <w:rPr>
                <w:sz w:val="24"/>
                <w:szCs w:val="24"/>
              </w:rPr>
            </w:pPr>
          </w:p>
          <w:p w14:paraId="5DB6F9CC" w14:textId="77777777" w:rsidR="007A7EB3" w:rsidRPr="009A7520" w:rsidRDefault="007A7EB3" w:rsidP="0089099B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14:paraId="4F99E5AB" w14:textId="77777777" w:rsidR="009A7520" w:rsidRDefault="009A7520" w:rsidP="0089099B"/>
          <w:p w14:paraId="5E0CB3CD" w14:textId="77777777" w:rsidR="007A7EB3" w:rsidRDefault="007A7EB3" w:rsidP="0089099B"/>
          <w:p w14:paraId="285AA1C8" w14:textId="77777777" w:rsidR="007A7EB3" w:rsidRDefault="007A7EB3" w:rsidP="0089099B"/>
          <w:p w14:paraId="37FD351F" w14:textId="77777777" w:rsidR="005F3F5E" w:rsidRDefault="005F3F5E" w:rsidP="0089099B"/>
          <w:p w14:paraId="07EBBA56" w14:textId="77777777" w:rsidR="005F3F5E" w:rsidRDefault="005F3F5E" w:rsidP="0089099B"/>
          <w:p w14:paraId="79582112" w14:textId="77777777" w:rsidR="005F3F5E" w:rsidRDefault="005F3F5E" w:rsidP="0089099B"/>
        </w:tc>
      </w:tr>
      <w:tr w:rsidR="009A7520" w14:paraId="42F9A9F8" w14:textId="77777777" w:rsidTr="00E567AC">
        <w:tc>
          <w:tcPr>
            <w:tcW w:w="423" w:type="dxa"/>
          </w:tcPr>
          <w:p w14:paraId="3B562C7F" w14:textId="77777777" w:rsidR="009A7520" w:rsidRDefault="009A7520" w:rsidP="0089099B"/>
        </w:tc>
        <w:tc>
          <w:tcPr>
            <w:tcW w:w="423" w:type="dxa"/>
          </w:tcPr>
          <w:p w14:paraId="73F5D282" w14:textId="77777777" w:rsidR="009A7520" w:rsidRDefault="009A7520" w:rsidP="0089099B"/>
        </w:tc>
        <w:tc>
          <w:tcPr>
            <w:tcW w:w="449" w:type="dxa"/>
          </w:tcPr>
          <w:p w14:paraId="3899C548" w14:textId="77777777" w:rsidR="009A7520" w:rsidRDefault="009A7520" w:rsidP="0089099B"/>
        </w:tc>
        <w:tc>
          <w:tcPr>
            <w:tcW w:w="423" w:type="dxa"/>
          </w:tcPr>
          <w:p w14:paraId="7E321EF6" w14:textId="77777777" w:rsidR="009A7520" w:rsidRDefault="009A7520" w:rsidP="0089099B"/>
        </w:tc>
        <w:tc>
          <w:tcPr>
            <w:tcW w:w="4870" w:type="dxa"/>
          </w:tcPr>
          <w:p w14:paraId="63DAD254" w14:textId="77777777" w:rsidR="009A7520" w:rsidRDefault="005F3F5E" w:rsidP="009A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Crafting assessment exemplars</w:t>
            </w:r>
          </w:p>
          <w:p w14:paraId="5CC3D03B" w14:textId="77777777" w:rsidR="009A7520" w:rsidRDefault="009A7520" w:rsidP="009A7520">
            <w:pPr>
              <w:rPr>
                <w:sz w:val="24"/>
                <w:szCs w:val="24"/>
              </w:rPr>
            </w:pPr>
          </w:p>
          <w:p w14:paraId="5F1860F7" w14:textId="77777777" w:rsidR="007A7EB3" w:rsidRPr="00E73D56" w:rsidRDefault="005F3F5E" w:rsidP="00E73D56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Work collaboratively to plan and generate exemplar assessment sets for ESS</w:t>
            </w:r>
            <w:r w:rsidR="004802B7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.C deconstructed standards</w:t>
            </w:r>
          </w:p>
          <w:p w14:paraId="454CD566" w14:textId="77777777" w:rsidR="009A7520" w:rsidRPr="009A7520" w:rsidRDefault="009A7520" w:rsidP="0089099B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2FA37296" w14:textId="77777777" w:rsidR="009A7520" w:rsidRDefault="009A7520" w:rsidP="0089099B"/>
          <w:p w14:paraId="2C6FB7BD" w14:textId="77777777" w:rsidR="00020D93" w:rsidRDefault="00020D93" w:rsidP="0089099B"/>
          <w:p w14:paraId="54E89FEE" w14:textId="77777777" w:rsidR="00020D93" w:rsidRDefault="00020D93" w:rsidP="0089099B"/>
          <w:p w14:paraId="7B4C583B" w14:textId="77777777" w:rsidR="00020D93" w:rsidRDefault="00020D93" w:rsidP="0089099B"/>
          <w:p w14:paraId="3AE1C96B" w14:textId="77777777" w:rsidR="00020D93" w:rsidRDefault="00020D93" w:rsidP="0089099B"/>
          <w:p w14:paraId="02F8DCA0" w14:textId="77777777" w:rsidR="00020D93" w:rsidRDefault="00020D93" w:rsidP="0089099B"/>
          <w:p w14:paraId="203495EE" w14:textId="77777777" w:rsidR="00020D93" w:rsidRDefault="00020D93" w:rsidP="0089099B"/>
          <w:p w14:paraId="1C68A0F5" w14:textId="77777777" w:rsidR="00020D93" w:rsidRDefault="00020D93" w:rsidP="0089099B"/>
          <w:p w14:paraId="74F3AB25" w14:textId="77777777" w:rsidR="00020D93" w:rsidRDefault="00020D93" w:rsidP="0089099B"/>
        </w:tc>
      </w:tr>
      <w:tr w:rsidR="007A7EB3" w14:paraId="037232AF" w14:textId="77777777" w:rsidTr="00E567AC">
        <w:tc>
          <w:tcPr>
            <w:tcW w:w="423" w:type="dxa"/>
          </w:tcPr>
          <w:p w14:paraId="7EFA6EEC" w14:textId="77777777" w:rsidR="007A7EB3" w:rsidRDefault="007A7EB3" w:rsidP="0089099B"/>
        </w:tc>
        <w:tc>
          <w:tcPr>
            <w:tcW w:w="423" w:type="dxa"/>
          </w:tcPr>
          <w:p w14:paraId="687E6026" w14:textId="77777777" w:rsidR="007A7EB3" w:rsidRDefault="007A7EB3" w:rsidP="0089099B"/>
        </w:tc>
        <w:tc>
          <w:tcPr>
            <w:tcW w:w="449" w:type="dxa"/>
          </w:tcPr>
          <w:p w14:paraId="533B7AEE" w14:textId="77777777" w:rsidR="007A7EB3" w:rsidRDefault="007A7EB3" w:rsidP="0089099B"/>
        </w:tc>
        <w:tc>
          <w:tcPr>
            <w:tcW w:w="423" w:type="dxa"/>
          </w:tcPr>
          <w:p w14:paraId="2BE7D03B" w14:textId="77777777" w:rsidR="007A7EB3" w:rsidRDefault="007A7EB3" w:rsidP="0089099B"/>
        </w:tc>
        <w:tc>
          <w:tcPr>
            <w:tcW w:w="4870" w:type="dxa"/>
          </w:tcPr>
          <w:p w14:paraId="772C441E" w14:textId="77777777" w:rsidR="007A7EB3" w:rsidRPr="005856ED" w:rsidRDefault="005F3F5E" w:rsidP="00BA63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2:30-2:4</w:t>
            </w:r>
            <w:r w:rsidR="007A7EB3" w:rsidRPr="007A7EB3">
              <w:rPr>
                <w:b/>
                <w:sz w:val="24"/>
                <w:szCs w:val="24"/>
              </w:rPr>
              <w:t>5</w:t>
            </w:r>
            <w:r w:rsidR="007A7EB3">
              <w:rPr>
                <w:sz w:val="24"/>
                <w:szCs w:val="24"/>
              </w:rPr>
              <w:t xml:space="preserve"> Break</w:t>
            </w:r>
          </w:p>
        </w:tc>
        <w:tc>
          <w:tcPr>
            <w:tcW w:w="7110" w:type="dxa"/>
          </w:tcPr>
          <w:p w14:paraId="783E272F" w14:textId="77777777" w:rsidR="007A7EB3" w:rsidRDefault="007A7EB3" w:rsidP="0089099B"/>
        </w:tc>
      </w:tr>
      <w:tr w:rsidR="004E24BE" w14:paraId="2D0B3B30" w14:textId="77777777" w:rsidTr="00E567AC">
        <w:tc>
          <w:tcPr>
            <w:tcW w:w="423" w:type="dxa"/>
          </w:tcPr>
          <w:p w14:paraId="4F0F19BF" w14:textId="77777777" w:rsidR="004E24BE" w:rsidRDefault="004E24BE" w:rsidP="0089099B"/>
        </w:tc>
        <w:tc>
          <w:tcPr>
            <w:tcW w:w="423" w:type="dxa"/>
          </w:tcPr>
          <w:p w14:paraId="115B9ABE" w14:textId="77777777" w:rsidR="004E24BE" w:rsidRDefault="004E24BE" w:rsidP="0089099B"/>
        </w:tc>
        <w:tc>
          <w:tcPr>
            <w:tcW w:w="449" w:type="dxa"/>
          </w:tcPr>
          <w:p w14:paraId="024C2326" w14:textId="77777777" w:rsidR="004E24BE" w:rsidRDefault="004E24BE" w:rsidP="0089099B"/>
        </w:tc>
        <w:tc>
          <w:tcPr>
            <w:tcW w:w="423" w:type="dxa"/>
          </w:tcPr>
          <w:p w14:paraId="3DED1E27" w14:textId="77777777" w:rsidR="004E24BE" w:rsidRDefault="004E24BE" w:rsidP="0089099B"/>
        </w:tc>
        <w:tc>
          <w:tcPr>
            <w:tcW w:w="4870" w:type="dxa"/>
          </w:tcPr>
          <w:p w14:paraId="4CAAA499" w14:textId="77777777" w:rsidR="004E24BE" w:rsidRPr="005856ED" w:rsidRDefault="005F3F5E" w:rsidP="00BA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Meeting</w:t>
            </w:r>
          </w:p>
          <w:p w14:paraId="497957AD" w14:textId="77777777" w:rsidR="008666FE" w:rsidRPr="005856ED" w:rsidRDefault="008666FE" w:rsidP="00BA6318">
            <w:pPr>
              <w:rPr>
                <w:sz w:val="24"/>
                <w:szCs w:val="24"/>
              </w:rPr>
            </w:pPr>
          </w:p>
          <w:p w14:paraId="4F25565F" w14:textId="77777777" w:rsidR="004E24BE" w:rsidRDefault="005F3F5E" w:rsidP="008666FE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Engage in substantive discussions around topics of interest</w:t>
            </w:r>
          </w:p>
          <w:p w14:paraId="666F6223" w14:textId="77777777" w:rsidR="003376ED" w:rsidRDefault="005F3F5E" w:rsidP="00BA6318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Generate recommendations for summer work and beyond</w:t>
            </w:r>
          </w:p>
          <w:p w14:paraId="5A14BA92" w14:textId="77777777" w:rsidR="007A7EB3" w:rsidRDefault="007A7EB3" w:rsidP="007A7EB3">
            <w:pPr>
              <w:pStyle w:val="ListParagraph"/>
              <w:rPr>
                <w:i/>
                <w:sz w:val="24"/>
                <w:szCs w:val="24"/>
              </w:rPr>
            </w:pPr>
          </w:p>
          <w:p w14:paraId="6846556B" w14:textId="77777777" w:rsidR="007A7EB3" w:rsidRPr="007A7EB3" w:rsidRDefault="007A7EB3" w:rsidP="007A7EB3">
            <w:pPr>
              <w:rPr>
                <w:i/>
                <w:sz w:val="24"/>
                <w:szCs w:val="24"/>
              </w:rPr>
            </w:pPr>
          </w:p>
          <w:p w14:paraId="6D47D6AA" w14:textId="77777777" w:rsidR="007A7EB3" w:rsidRPr="001B1195" w:rsidRDefault="007A7EB3" w:rsidP="007A7EB3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14:paraId="78032E11" w14:textId="77777777" w:rsidR="004E24BE" w:rsidRDefault="004E24BE" w:rsidP="0089099B"/>
        </w:tc>
      </w:tr>
      <w:tr w:rsidR="007A7EB3" w14:paraId="140C760D" w14:textId="77777777" w:rsidTr="00E567AC">
        <w:tc>
          <w:tcPr>
            <w:tcW w:w="423" w:type="dxa"/>
          </w:tcPr>
          <w:p w14:paraId="22EA6167" w14:textId="77777777" w:rsidR="007A7EB3" w:rsidRDefault="007A7EB3" w:rsidP="0089099B"/>
        </w:tc>
        <w:tc>
          <w:tcPr>
            <w:tcW w:w="423" w:type="dxa"/>
          </w:tcPr>
          <w:p w14:paraId="14A77267" w14:textId="77777777" w:rsidR="007A7EB3" w:rsidRDefault="007A7EB3" w:rsidP="0089099B"/>
        </w:tc>
        <w:tc>
          <w:tcPr>
            <w:tcW w:w="449" w:type="dxa"/>
          </w:tcPr>
          <w:p w14:paraId="76DCA5EB" w14:textId="77777777" w:rsidR="007A7EB3" w:rsidRDefault="007A7EB3" w:rsidP="0089099B"/>
        </w:tc>
        <w:tc>
          <w:tcPr>
            <w:tcW w:w="423" w:type="dxa"/>
          </w:tcPr>
          <w:p w14:paraId="09D613AC" w14:textId="77777777" w:rsidR="007A7EB3" w:rsidRDefault="007A7EB3" w:rsidP="0089099B"/>
        </w:tc>
        <w:tc>
          <w:tcPr>
            <w:tcW w:w="4870" w:type="dxa"/>
          </w:tcPr>
          <w:p w14:paraId="74BD6527" w14:textId="77777777" w:rsidR="007A7EB3" w:rsidRPr="005856ED" w:rsidRDefault="004802B7" w:rsidP="005F3F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3:45-4:0</w:t>
            </w:r>
            <w:bookmarkStart w:id="0" w:name="_GoBack"/>
            <w:bookmarkEnd w:id="0"/>
            <w:r w:rsidR="007A7EB3" w:rsidRPr="007A7EB3">
              <w:rPr>
                <w:b/>
                <w:sz w:val="24"/>
                <w:szCs w:val="24"/>
              </w:rPr>
              <w:t>0</w:t>
            </w:r>
            <w:r w:rsidR="007A7EB3">
              <w:rPr>
                <w:sz w:val="24"/>
                <w:szCs w:val="24"/>
              </w:rPr>
              <w:t xml:space="preserve"> Evaluation, closing</w:t>
            </w:r>
          </w:p>
        </w:tc>
        <w:tc>
          <w:tcPr>
            <w:tcW w:w="7110" w:type="dxa"/>
          </w:tcPr>
          <w:p w14:paraId="20DE87CD" w14:textId="77777777" w:rsidR="007A7EB3" w:rsidRDefault="007A7EB3" w:rsidP="0089099B"/>
        </w:tc>
      </w:tr>
    </w:tbl>
    <w:p w14:paraId="3D199B80" w14:textId="77777777" w:rsidR="0089099B" w:rsidRDefault="0089099B" w:rsidP="0089099B"/>
    <w:sectPr w:rsidR="0089099B" w:rsidSect="009A7520">
      <w:pgSz w:w="15840" w:h="12240" w:orient="landscape"/>
      <w:pgMar w:top="44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5pt;height:14.5pt;visibility:visible;mso-wrap-style:square" o:bullet="t">
        <v:imagedata r:id="rId1" o:title=""/>
      </v:shape>
    </w:pict>
  </w:numPicBullet>
  <w:abstractNum w:abstractNumId="0">
    <w:nsid w:val="01973923"/>
    <w:multiLevelType w:val="hybridMultilevel"/>
    <w:tmpl w:val="827EB402"/>
    <w:lvl w:ilvl="0" w:tplc="665EB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21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22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40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6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9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88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07E9B"/>
    <w:multiLevelType w:val="hybridMultilevel"/>
    <w:tmpl w:val="B5B8FAA2"/>
    <w:lvl w:ilvl="0" w:tplc="C3088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00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D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CD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C4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7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E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CD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232265"/>
    <w:multiLevelType w:val="hybridMultilevel"/>
    <w:tmpl w:val="601800E2"/>
    <w:lvl w:ilvl="0" w:tplc="274C1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9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E8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8F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A4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25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6C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7D0159"/>
    <w:multiLevelType w:val="hybridMultilevel"/>
    <w:tmpl w:val="E55CB5AA"/>
    <w:lvl w:ilvl="0" w:tplc="E752E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0B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E5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9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2A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6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7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A8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0B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9B05A8"/>
    <w:multiLevelType w:val="hybridMultilevel"/>
    <w:tmpl w:val="5FB63588"/>
    <w:lvl w:ilvl="0" w:tplc="F2761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E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2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6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A7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24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E6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0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2035E2"/>
    <w:multiLevelType w:val="hybridMultilevel"/>
    <w:tmpl w:val="B61E2322"/>
    <w:lvl w:ilvl="0" w:tplc="80AA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EA1BB4"/>
    <w:multiLevelType w:val="hybridMultilevel"/>
    <w:tmpl w:val="B7BE94EE"/>
    <w:lvl w:ilvl="0" w:tplc="0F54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12BE"/>
    <w:multiLevelType w:val="hybridMultilevel"/>
    <w:tmpl w:val="07CA30BA"/>
    <w:lvl w:ilvl="0" w:tplc="BF34B8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B65A81"/>
    <w:multiLevelType w:val="hybridMultilevel"/>
    <w:tmpl w:val="0B76FB2C"/>
    <w:lvl w:ilvl="0" w:tplc="05C488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A1E9E"/>
    <w:multiLevelType w:val="hybridMultilevel"/>
    <w:tmpl w:val="A84E6AB6"/>
    <w:lvl w:ilvl="0" w:tplc="388E1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62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CD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8E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6A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2A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20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4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B662F52"/>
    <w:multiLevelType w:val="hybridMultilevel"/>
    <w:tmpl w:val="4F48E2C6"/>
    <w:lvl w:ilvl="0" w:tplc="4BC2A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5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0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6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8E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8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AD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FDA0983"/>
    <w:multiLevelType w:val="hybridMultilevel"/>
    <w:tmpl w:val="8FAAF02E"/>
    <w:lvl w:ilvl="0" w:tplc="3C887C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A47ADF"/>
    <w:multiLevelType w:val="hybridMultilevel"/>
    <w:tmpl w:val="7C8CA844"/>
    <w:lvl w:ilvl="0" w:tplc="76A4EB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F86866"/>
    <w:multiLevelType w:val="hybridMultilevel"/>
    <w:tmpl w:val="DD2EF204"/>
    <w:lvl w:ilvl="0" w:tplc="2A9AB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0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A7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8F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C7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B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0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6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A4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7"/>
    <w:rsid w:val="00020D93"/>
    <w:rsid w:val="00025F32"/>
    <w:rsid w:val="00064705"/>
    <w:rsid w:val="00095296"/>
    <w:rsid w:val="000F3EEC"/>
    <w:rsid w:val="0011032C"/>
    <w:rsid w:val="00161A68"/>
    <w:rsid w:val="0017678D"/>
    <w:rsid w:val="00181E1F"/>
    <w:rsid w:val="001B1195"/>
    <w:rsid w:val="001C7D69"/>
    <w:rsid w:val="001D7283"/>
    <w:rsid w:val="001E0888"/>
    <w:rsid w:val="00221940"/>
    <w:rsid w:val="002461C0"/>
    <w:rsid w:val="00253483"/>
    <w:rsid w:val="002745C9"/>
    <w:rsid w:val="002A40E8"/>
    <w:rsid w:val="002D63B2"/>
    <w:rsid w:val="002E1554"/>
    <w:rsid w:val="00335EB2"/>
    <w:rsid w:val="003369DE"/>
    <w:rsid w:val="003376ED"/>
    <w:rsid w:val="0036293E"/>
    <w:rsid w:val="003A2E6B"/>
    <w:rsid w:val="003A4AA3"/>
    <w:rsid w:val="003C2387"/>
    <w:rsid w:val="003D7282"/>
    <w:rsid w:val="003E6139"/>
    <w:rsid w:val="003F0E7B"/>
    <w:rsid w:val="003F549A"/>
    <w:rsid w:val="003F58D4"/>
    <w:rsid w:val="003F7C59"/>
    <w:rsid w:val="0040655E"/>
    <w:rsid w:val="00473BD4"/>
    <w:rsid w:val="004802B7"/>
    <w:rsid w:val="0049693F"/>
    <w:rsid w:val="004B6892"/>
    <w:rsid w:val="004E24BE"/>
    <w:rsid w:val="004F64E1"/>
    <w:rsid w:val="00523113"/>
    <w:rsid w:val="005856ED"/>
    <w:rsid w:val="005F3737"/>
    <w:rsid w:val="005F3F37"/>
    <w:rsid w:val="005F3F5E"/>
    <w:rsid w:val="00670B2A"/>
    <w:rsid w:val="006B0C68"/>
    <w:rsid w:val="006B29F9"/>
    <w:rsid w:val="006E75F7"/>
    <w:rsid w:val="0076099E"/>
    <w:rsid w:val="007A7EB3"/>
    <w:rsid w:val="007D33D5"/>
    <w:rsid w:val="007F6889"/>
    <w:rsid w:val="0084225E"/>
    <w:rsid w:val="0084257F"/>
    <w:rsid w:val="008666FE"/>
    <w:rsid w:val="0089099B"/>
    <w:rsid w:val="008B25B1"/>
    <w:rsid w:val="008C6EAD"/>
    <w:rsid w:val="008D65B8"/>
    <w:rsid w:val="00910FA7"/>
    <w:rsid w:val="009577CA"/>
    <w:rsid w:val="009A7520"/>
    <w:rsid w:val="00A31114"/>
    <w:rsid w:val="00A52C7F"/>
    <w:rsid w:val="00AA263C"/>
    <w:rsid w:val="00AB6D98"/>
    <w:rsid w:val="00AC1A13"/>
    <w:rsid w:val="00AD762D"/>
    <w:rsid w:val="00AE4992"/>
    <w:rsid w:val="00AF4258"/>
    <w:rsid w:val="00B06239"/>
    <w:rsid w:val="00B44673"/>
    <w:rsid w:val="00B51349"/>
    <w:rsid w:val="00B92308"/>
    <w:rsid w:val="00BA6318"/>
    <w:rsid w:val="00BB1D3B"/>
    <w:rsid w:val="00C311D1"/>
    <w:rsid w:val="00C601AE"/>
    <w:rsid w:val="00C97EF9"/>
    <w:rsid w:val="00CC41BA"/>
    <w:rsid w:val="00D11120"/>
    <w:rsid w:val="00D218C5"/>
    <w:rsid w:val="00D319AC"/>
    <w:rsid w:val="00D7669B"/>
    <w:rsid w:val="00D93786"/>
    <w:rsid w:val="00DC122E"/>
    <w:rsid w:val="00DC5964"/>
    <w:rsid w:val="00DF4B2A"/>
    <w:rsid w:val="00E024AA"/>
    <w:rsid w:val="00E421FB"/>
    <w:rsid w:val="00E567AC"/>
    <w:rsid w:val="00E72B73"/>
    <w:rsid w:val="00E73D56"/>
    <w:rsid w:val="00E91CB1"/>
    <w:rsid w:val="00ED309A"/>
    <w:rsid w:val="00F066BE"/>
    <w:rsid w:val="00F0700D"/>
    <w:rsid w:val="00F132BD"/>
    <w:rsid w:val="00F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E0E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6622-650A-7A4E-B0B4-E82B8FEB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STAFF</cp:lastModifiedBy>
  <cp:revision>6</cp:revision>
  <cp:lastPrinted>2014-01-28T20:56:00Z</cp:lastPrinted>
  <dcterms:created xsi:type="dcterms:W3CDTF">2014-03-24T18:34:00Z</dcterms:created>
  <dcterms:modified xsi:type="dcterms:W3CDTF">2014-03-26T13:07:00Z</dcterms:modified>
</cp:coreProperties>
</file>