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0A" w:rsidRPr="00207CBE" w:rsidRDefault="00207CBE">
      <w:pPr>
        <w:rPr>
          <w:b/>
          <w:sz w:val="28"/>
          <w:szCs w:val="28"/>
        </w:rPr>
      </w:pPr>
      <w:bookmarkStart w:id="0" w:name="_GoBack"/>
      <w:bookmarkEnd w:id="0"/>
      <w:r w:rsidRPr="00207CBE">
        <w:rPr>
          <w:b/>
          <w:sz w:val="28"/>
          <w:szCs w:val="28"/>
        </w:rPr>
        <w:t>Rubric for Tasks (from CASL – Classroom Assessment for Student Learning</w:t>
      </w:r>
      <w:r w:rsidR="005951AE">
        <w:rPr>
          <w:b/>
          <w:sz w:val="28"/>
          <w:szCs w:val="28"/>
        </w:rPr>
        <w:t xml:space="preserve">, </w:t>
      </w:r>
      <w:r w:rsidR="00C30417">
        <w:rPr>
          <w:b/>
          <w:sz w:val="28"/>
          <w:szCs w:val="28"/>
        </w:rPr>
        <w:t xml:space="preserve">abbreviated </w:t>
      </w:r>
      <w:r w:rsidR="005951AE">
        <w:rPr>
          <w:b/>
          <w:sz w:val="28"/>
          <w:szCs w:val="28"/>
        </w:rPr>
        <w:t>Figure 7.6, pp. 222-225</w:t>
      </w:r>
      <w:r w:rsidRPr="00207CBE">
        <w:rPr>
          <w:b/>
          <w:sz w:val="28"/>
          <w:szCs w:val="28"/>
        </w:rPr>
        <w:t>)</w:t>
      </w:r>
    </w:p>
    <w:p w:rsidR="00A97C84" w:rsidRPr="0078005D" w:rsidRDefault="00A97C84" w:rsidP="00C30417">
      <w:pPr>
        <w:spacing w:after="0"/>
        <w:rPr>
          <w:b/>
        </w:rPr>
      </w:pPr>
      <w:r w:rsidRPr="0078005D">
        <w:rPr>
          <w:b/>
        </w:rPr>
        <w:t>Content: What learning will the task demonstrate?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350"/>
        <w:gridCol w:w="4350"/>
        <w:gridCol w:w="4350"/>
        <w:gridCol w:w="4350"/>
      </w:tblGrid>
      <w:tr w:rsidR="00A97C84" w:rsidRPr="00207CBE" w:rsidTr="00207CBE">
        <w:tc>
          <w:tcPr>
            <w:tcW w:w="1329" w:type="dxa"/>
          </w:tcPr>
          <w:p w:rsidR="00A97C84" w:rsidRPr="00207CBE" w:rsidRDefault="00A97C84">
            <w:pPr>
              <w:rPr>
                <w:b/>
              </w:rPr>
            </w:pPr>
            <w:r w:rsidRPr="00207CBE">
              <w:rPr>
                <w:b/>
              </w:rPr>
              <w:t>Indicator</w:t>
            </w:r>
          </w:p>
        </w:tc>
        <w:tc>
          <w:tcPr>
            <w:tcW w:w="4357" w:type="dxa"/>
          </w:tcPr>
          <w:p w:rsidR="00A97C84" w:rsidRPr="00207CBE" w:rsidRDefault="00A97C84">
            <w:pPr>
              <w:rPr>
                <w:b/>
              </w:rPr>
            </w:pPr>
            <w:r w:rsidRPr="00207CBE">
              <w:rPr>
                <w:b/>
              </w:rPr>
              <w:t>Level 3: Ready to Use</w:t>
            </w:r>
          </w:p>
        </w:tc>
        <w:tc>
          <w:tcPr>
            <w:tcW w:w="4357" w:type="dxa"/>
          </w:tcPr>
          <w:p w:rsidR="00A97C84" w:rsidRPr="00207CBE" w:rsidRDefault="00A97C84">
            <w:pPr>
              <w:rPr>
                <w:b/>
              </w:rPr>
            </w:pPr>
            <w:r w:rsidRPr="00207CBE">
              <w:rPr>
                <w:b/>
              </w:rPr>
              <w:t>Level 2: Needs Some Revision</w:t>
            </w:r>
          </w:p>
        </w:tc>
        <w:tc>
          <w:tcPr>
            <w:tcW w:w="4357" w:type="dxa"/>
          </w:tcPr>
          <w:p w:rsidR="00A97C84" w:rsidRPr="00207CBE" w:rsidRDefault="00A97C84">
            <w:pPr>
              <w:rPr>
                <w:b/>
              </w:rPr>
            </w:pPr>
            <w:r w:rsidRPr="00207CBE">
              <w:rPr>
                <w:b/>
              </w:rPr>
              <w:t>Level 1: Completely Revise or Don’t Use</w:t>
            </w:r>
          </w:p>
        </w:tc>
      </w:tr>
      <w:tr w:rsidR="00A97C84" w:rsidTr="00207CBE">
        <w:tc>
          <w:tcPr>
            <w:tcW w:w="1329" w:type="dxa"/>
          </w:tcPr>
          <w:p w:rsidR="00A97C84" w:rsidRPr="00207CBE" w:rsidRDefault="00A97C84">
            <w:pPr>
              <w:rPr>
                <w:b/>
              </w:rPr>
            </w:pPr>
            <w:r w:rsidRPr="00207CBE">
              <w:rPr>
                <w:b/>
              </w:rPr>
              <w:t>Target Alignment</w:t>
            </w:r>
          </w:p>
        </w:tc>
        <w:tc>
          <w:tcPr>
            <w:tcW w:w="4357" w:type="dxa"/>
          </w:tcPr>
          <w:p w:rsidR="00A97C84" w:rsidRDefault="00E62737">
            <w:r>
              <w:t>All requirements of the task are directly aligned to the learning target(s) to be assessed.  The task will elicit a performance that could be used to judge proficiency on the intended learning targets.</w:t>
            </w:r>
          </w:p>
        </w:tc>
        <w:tc>
          <w:tcPr>
            <w:tcW w:w="4357" w:type="dxa"/>
          </w:tcPr>
          <w:p w:rsidR="00A97C84" w:rsidRDefault="00E62737">
            <w:r>
              <w:t>Some requirements of the task are not aligned to the learning target(s) to be assessed.  There is extra work in this task not needed to assess the intended learning targets.</w:t>
            </w:r>
          </w:p>
        </w:tc>
        <w:tc>
          <w:tcPr>
            <w:tcW w:w="4357" w:type="dxa"/>
          </w:tcPr>
          <w:p w:rsidR="00A97C84" w:rsidRDefault="00E62737">
            <w:r>
              <w:t>Requirements of the task are not aligned to the learning target(s) to be assessed.  The task will not elicit a performance that could be used to judge proficiency on the intended learning targets.</w:t>
            </w:r>
          </w:p>
        </w:tc>
      </w:tr>
      <w:tr w:rsidR="00A97C84" w:rsidTr="00207CBE">
        <w:tc>
          <w:tcPr>
            <w:tcW w:w="1329" w:type="dxa"/>
          </w:tcPr>
          <w:p w:rsidR="00A97C84" w:rsidRPr="00207CBE" w:rsidRDefault="00A97C84">
            <w:pPr>
              <w:rPr>
                <w:b/>
              </w:rPr>
            </w:pPr>
            <w:r w:rsidRPr="00207CBE">
              <w:rPr>
                <w:b/>
              </w:rPr>
              <w:t>Interference</w:t>
            </w:r>
          </w:p>
        </w:tc>
        <w:tc>
          <w:tcPr>
            <w:tcW w:w="4357" w:type="dxa"/>
          </w:tcPr>
          <w:p w:rsidR="00A97C84" w:rsidRDefault="00E62737">
            <w:r>
              <w:t>Successful completion of the task does not depend of skills unrelated to the target being measured (e.g. intensive reading in a mathematics task).</w:t>
            </w:r>
          </w:p>
          <w:p w:rsidR="00E62737" w:rsidRPr="00C30417" w:rsidRDefault="00E62737">
            <w:pPr>
              <w:rPr>
                <w:sz w:val="12"/>
                <w:szCs w:val="12"/>
              </w:rPr>
            </w:pPr>
          </w:p>
          <w:p w:rsidR="00E62737" w:rsidRDefault="00E62737">
            <w:r>
              <w:t>The task is culturally robust.  Successful completion is</w:t>
            </w:r>
            <w:r w:rsidR="00C30417">
              <w:t xml:space="preserve"> not dependent on having had 1</w:t>
            </w:r>
            <w:r>
              <w:t xml:space="preserve"> particular cultural or linguistic background.</w:t>
            </w:r>
          </w:p>
        </w:tc>
        <w:tc>
          <w:tcPr>
            <w:tcW w:w="4357" w:type="dxa"/>
          </w:tcPr>
          <w:p w:rsidR="00A97C84" w:rsidRDefault="00E62737">
            <w:r>
              <w:t>Successful completion of the task may be slightly influenced by skills unrelated to the target being measured.</w:t>
            </w:r>
          </w:p>
          <w:p w:rsidR="00E62737" w:rsidRDefault="00E62737"/>
          <w:p w:rsidR="00E62737" w:rsidRDefault="00E62737">
            <w:r>
              <w:t>Successful completion of the task may be slightly influenced by having had one particular cultural or linguistic background.</w:t>
            </w:r>
          </w:p>
        </w:tc>
        <w:tc>
          <w:tcPr>
            <w:tcW w:w="4357" w:type="dxa"/>
          </w:tcPr>
          <w:p w:rsidR="00A97C84" w:rsidRDefault="00E62737">
            <w:r>
              <w:t>Successful completion of the task depends on skills unrelated to the target being measured (e.g., intensive reading in a mathematics task).</w:t>
            </w:r>
          </w:p>
          <w:p w:rsidR="00E62737" w:rsidRPr="00C30417" w:rsidRDefault="00E62737">
            <w:pPr>
              <w:rPr>
                <w:sz w:val="12"/>
                <w:szCs w:val="12"/>
              </w:rPr>
            </w:pPr>
          </w:p>
          <w:p w:rsidR="00E62737" w:rsidRDefault="00E62737">
            <w:r>
              <w:t>The task is not culturally robust.  Successful completion depends on having had one particular cultural or linguistic background.</w:t>
            </w:r>
          </w:p>
        </w:tc>
      </w:tr>
      <w:tr w:rsidR="000E6E92" w:rsidRPr="000E6E92" w:rsidTr="00C30417">
        <w:trPr>
          <w:trHeight w:val="1088"/>
        </w:trPr>
        <w:tc>
          <w:tcPr>
            <w:tcW w:w="1329" w:type="dxa"/>
          </w:tcPr>
          <w:p w:rsidR="000E6E92" w:rsidRPr="000E6E92" w:rsidRDefault="000E6E92">
            <w:pPr>
              <w:rPr>
                <w:b/>
                <w:i/>
              </w:rPr>
            </w:pPr>
            <w:r w:rsidRPr="000E6E92">
              <w:rPr>
                <w:b/>
                <w:i/>
              </w:rPr>
              <w:t>Intent of NGSS</w:t>
            </w:r>
          </w:p>
        </w:tc>
        <w:tc>
          <w:tcPr>
            <w:tcW w:w="4357" w:type="dxa"/>
          </w:tcPr>
          <w:p w:rsidR="000E6E92" w:rsidRDefault="000E6E92">
            <w:pPr>
              <w:rPr>
                <w:i/>
              </w:rPr>
            </w:pPr>
          </w:p>
          <w:p w:rsidR="00C30417" w:rsidRDefault="00C30417">
            <w:pPr>
              <w:rPr>
                <w:i/>
              </w:rPr>
            </w:pPr>
          </w:p>
          <w:p w:rsidR="00C30417" w:rsidRDefault="00C30417">
            <w:pPr>
              <w:rPr>
                <w:i/>
              </w:rPr>
            </w:pPr>
          </w:p>
          <w:p w:rsidR="00C30417" w:rsidRDefault="00C30417">
            <w:pPr>
              <w:rPr>
                <w:i/>
              </w:rPr>
            </w:pPr>
          </w:p>
          <w:p w:rsidR="00C30417" w:rsidRDefault="00C30417">
            <w:pPr>
              <w:rPr>
                <w:i/>
              </w:rPr>
            </w:pPr>
          </w:p>
          <w:p w:rsidR="00C30417" w:rsidRPr="000E6E92" w:rsidRDefault="00C30417">
            <w:pPr>
              <w:rPr>
                <w:i/>
              </w:rPr>
            </w:pPr>
          </w:p>
        </w:tc>
        <w:tc>
          <w:tcPr>
            <w:tcW w:w="4357" w:type="dxa"/>
          </w:tcPr>
          <w:p w:rsidR="000E6E92" w:rsidRPr="000E6E92" w:rsidRDefault="000E6E92">
            <w:pPr>
              <w:rPr>
                <w:i/>
              </w:rPr>
            </w:pPr>
          </w:p>
        </w:tc>
        <w:tc>
          <w:tcPr>
            <w:tcW w:w="4357" w:type="dxa"/>
          </w:tcPr>
          <w:p w:rsidR="000E6E92" w:rsidRPr="000E6E92" w:rsidRDefault="000E6E92">
            <w:pPr>
              <w:rPr>
                <w:i/>
              </w:rPr>
            </w:pPr>
          </w:p>
        </w:tc>
      </w:tr>
    </w:tbl>
    <w:p w:rsidR="00C30417" w:rsidRDefault="00C30417" w:rsidP="00C30417">
      <w:pPr>
        <w:spacing w:after="0"/>
        <w:rPr>
          <w:b/>
        </w:rPr>
      </w:pPr>
    </w:p>
    <w:p w:rsidR="00A97C84" w:rsidRPr="00207CBE" w:rsidRDefault="00A97C84" w:rsidP="00C30417">
      <w:pPr>
        <w:spacing w:after="0"/>
        <w:rPr>
          <w:b/>
        </w:rPr>
      </w:pPr>
      <w:r w:rsidRPr="00207CBE">
        <w:rPr>
          <w:b/>
        </w:rPr>
        <w:t>Information Provided: Are the directions and guidance given clear and sufficient?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300"/>
        <w:gridCol w:w="4366"/>
        <w:gridCol w:w="4367"/>
        <w:gridCol w:w="4367"/>
      </w:tblGrid>
      <w:tr w:rsidR="00A97C84" w:rsidRPr="00207CBE" w:rsidTr="00207CBE">
        <w:tc>
          <w:tcPr>
            <w:tcW w:w="1255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Indicator</w:t>
            </w:r>
          </w:p>
        </w:tc>
        <w:tc>
          <w:tcPr>
            <w:tcW w:w="4381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Level 3: Ready to Use</w:t>
            </w:r>
          </w:p>
        </w:tc>
        <w:tc>
          <w:tcPr>
            <w:tcW w:w="4382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Level 2: Needs Some Revision</w:t>
            </w:r>
          </w:p>
        </w:tc>
        <w:tc>
          <w:tcPr>
            <w:tcW w:w="4382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Level 1: Completely Revise or Don’t Use</w:t>
            </w:r>
          </w:p>
        </w:tc>
      </w:tr>
      <w:tr w:rsidR="00A97C84" w:rsidTr="00207CBE">
        <w:tc>
          <w:tcPr>
            <w:tcW w:w="1255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Instruction</w:t>
            </w:r>
            <w:r w:rsidR="00207CBE" w:rsidRPr="00207CBE">
              <w:rPr>
                <w:b/>
              </w:rPr>
              <w:t>s</w:t>
            </w:r>
          </w:p>
        </w:tc>
        <w:tc>
          <w:tcPr>
            <w:tcW w:w="4381" w:type="dxa"/>
          </w:tcPr>
          <w:p w:rsidR="00A97C84" w:rsidRDefault="00207CBE" w:rsidP="00465EC1">
            <w:r>
              <w:t>The instructions are clear and unambiguous.</w:t>
            </w:r>
          </w:p>
        </w:tc>
        <w:tc>
          <w:tcPr>
            <w:tcW w:w="4382" w:type="dxa"/>
          </w:tcPr>
          <w:p w:rsidR="00A97C84" w:rsidRDefault="00207CBE" w:rsidP="00465EC1">
            <w:r>
              <w:t>The instructions may leave room for erroneous interpretation of what is expected.</w:t>
            </w:r>
          </w:p>
        </w:tc>
        <w:tc>
          <w:tcPr>
            <w:tcW w:w="4382" w:type="dxa"/>
          </w:tcPr>
          <w:p w:rsidR="00A97C84" w:rsidRDefault="00207CBE" w:rsidP="00465EC1">
            <w:r>
              <w:t>The instructions are confusing and frustrating to students.</w:t>
            </w:r>
          </w:p>
        </w:tc>
      </w:tr>
      <w:tr w:rsidR="00A97C84" w:rsidTr="00207CBE">
        <w:tc>
          <w:tcPr>
            <w:tcW w:w="1255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Criteria</w:t>
            </w:r>
          </w:p>
        </w:tc>
        <w:tc>
          <w:tcPr>
            <w:tcW w:w="4381" w:type="dxa"/>
          </w:tcPr>
          <w:p w:rsidR="00A97C84" w:rsidRDefault="00207CBE" w:rsidP="00465EC1">
            <w:r>
              <w:t>The task includes a description of (or reference to) the criteria by which the performance or product will be judged.  Students are familiar with the criteria.</w:t>
            </w:r>
          </w:p>
        </w:tc>
        <w:tc>
          <w:tcPr>
            <w:tcW w:w="4382" w:type="dxa"/>
          </w:tcPr>
          <w:p w:rsidR="00A97C84" w:rsidRDefault="00207CBE" w:rsidP="00465EC1">
            <w:r>
              <w:t xml:space="preserve">Although described or referred to, the criteria by </w:t>
            </w:r>
            <w:r w:rsidR="001E183F">
              <w:t>which</w:t>
            </w:r>
            <w:r>
              <w:t xml:space="preserve"> the performance or product will be judged are vague or unclear.</w:t>
            </w:r>
          </w:p>
        </w:tc>
        <w:tc>
          <w:tcPr>
            <w:tcW w:w="4382" w:type="dxa"/>
          </w:tcPr>
          <w:p w:rsidR="00207CBE" w:rsidRDefault="00207CBE" w:rsidP="00465EC1">
            <w:r>
              <w:t>The task includes</w:t>
            </w:r>
            <w:r w:rsidR="0010021B">
              <w:t xml:space="preserve"> no reference to the criteria by </w:t>
            </w:r>
            <w:r>
              <w:t xml:space="preserve">which the performance or product will be judged. </w:t>
            </w:r>
          </w:p>
          <w:p w:rsidR="00207CBE" w:rsidRDefault="00207CBE" w:rsidP="00207CBE">
            <w:r>
              <w:t>or</w:t>
            </w:r>
          </w:p>
          <w:p w:rsidR="00A97C84" w:rsidRDefault="00207CBE" w:rsidP="00207CBE">
            <w:r>
              <w:t>The students are not familiar with the criteria to b used.</w:t>
            </w:r>
          </w:p>
        </w:tc>
      </w:tr>
    </w:tbl>
    <w:p w:rsidR="00207CBE" w:rsidRDefault="00207CBE" w:rsidP="00C30417">
      <w:pPr>
        <w:spacing w:after="0"/>
      </w:pPr>
    </w:p>
    <w:p w:rsidR="00A97C84" w:rsidRPr="00207CBE" w:rsidRDefault="00A97C84" w:rsidP="00C30417">
      <w:pPr>
        <w:spacing w:after="0"/>
        <w:rPr>
          <w:b/>
        </w:rPr>
      </w:pPr>
      <w:r w:rsidRPr="00207CBE">
        <w:rPr>
          <w:b/>
        </w:rPr>
        <w:t>Sampling: Is there enough evidence?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328"/>
        <w:gridCol w:w="4357"/>
        <w:gridCol w:w="4357"/>
        <w:gridCol w:w="4358"/>
      </w:tblGrid>
      <w:tr w:rsidR="00A97C84" w:rsidRPr="00207CBE" w:rsidTr="00341D85">
        <w:tc>
          <w:tcPr>
            <w:tcW w:w="1328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Indicator</w:t>
            </w:r>
          </w:p>
        </w:tc>
        <w:tc>
          <w:tcPr>
            <w:tcW w:w="4357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Level 3: Ready to Use</w:t>
            </w:r>
          </w:p>
        </w:tc>
        <w:tc>
          <w:tcPr>
            <w:tcW w:w="4357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Level 2: Needs Some Revision</w:t>
            </w:r>
          </w:p>
        </w:tc>
        <w:tc>
          <w:tcPr>
            <w:tcW w:w="4358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Level 1: Completely Revise or Don’t Use</w:t>
            </w:r>
          </w:p>
        </w:tc>
      </w:tr>
      <w:tr w:rsidR="00A97C84" w:rsidTr="00341D85">
        <w:tc>
          <w:tcPr>
            <w:tcW w:w="1328" w:type="dxa"/>
          </w:tcPr>
          <w:p w:rsidR="00A97C84" w:rsidRPr="00207CBE" w:rsidRDefault="00A97C84" w:rsidP="00465EC1">
            <w:pPr>
              <w:rPr>
                <w:b/>
              </w:rPr>
            </w:pPr>
            <w:r w:rsidRPr="00207CBE">
              <w:rPr>
                <w:b/>
              </w:rPr>
              <w:t>Coverage of Target</w:t>
            </w:r>
          </w:p>
        </w:tc>
        <w:tc>
          <w:tcPr>
            <w:tcW w:w="4357" w:type="dxa"/>
          </w:tcPr>
          <w:p w:rsidR="00A97C84" w:rsidRDefault="00207CBE" w:rsidP="00465EC1">
            <w:r>
              <w:t>The breadth of the task or the number of tasks or repeated instances of performance is sufficient to cover the breadth of the intended learning target.</w:t>
            </w:r>
          </w:p>
        </w:tc>
        <w:tc>
          <w:tcPr>
            <w:tcW w:w="4357" w:type="dxa"/>
          </w:tcPr>
          <w:p w:rsidR="00A97C84" w:rsidRDefault="00207CBE" w:rsidP="00465EC1">
            <w:r>
              <w:t xml:space="preserve">The task is broader than needed to cover the breadth of the intended learning target.  </w:t>
            </w:r>
          </w:p>
          <w:p w:rsidR="00207CBE" w:rsidRDefault="00207CBE" w:rsidP="00465EC1">
            <w:r>
              <w:t>There are more tasks or repeated instances of performance that are needed to cover the breadth of the intended learning target.</w:t>
            </w:r>
          </w:p>
        </w:tc>
        <w:tc>
          <w:tcPr>
            <w:tcW w:w="4358" w:type="dxa"/>
          </w:tcPr>
          <w:p w:rsidR="00A97C84" w:rsidRDefault="00207CBE" w:rsidP="00465EC1">
            <w:r>
              <w:t>The breadth of the task or the number of tasks or repeated instances of performance is not sufficient to cover the breadth of the intended learning target.</w:t>
            </w:r>
          </w:p>
        </w:tc>
      </w:tr>
    </w:tbl>
    <w:p w:rsidR="00A97C84" w:rsidRDefault="00A97C84" w:rsidP="00C30417"/>
    <w:sectPr w:rsidR="00A97C84" w:rsidSect="00C30417">
      <w:pgSz w:w="15840" w:h="12240" w:orient="landscape"/>
      <w:pgMar w:top="288" w:right="634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85"/>
    <w:rsid w:val="000429FD"/>
    <w:rsid w:val="000E6E92"/>
    <w:rsid w:val="0010021B"/>
    <w:rsid w:val="001E183F"/>
    <w:rsid w:val="00207CBE"/>
    <w:rsid w:val="00341D85"/>
    <w:rsid w:val="003B135E"/>
    <w:rsid w:val="00491A96"/>
    <w:rsid w:val="005951AE"/>
    <w:rsid w:val="0078005D"/>
    <w:rsid w:val="00781585"/>
    <w:rsid w:val="00A97C84"/>
    <w:rsid w:val="00C30417"/>
    <w:rsid w:val="00CB79A0"/>
    <w:rsid w:val="00E62737"/>
    <w:rsid w:val="00F0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Nikkol - CIO/DTC</dc:creator>
  <cp:lastModifiedBy>Duke, Christine - Division of Program Standards</cp:lastModifiedBy>
  <cp:revision>2</cp:revision>
  <cp:lastPrinted>2015-02-20T19:09:00Z</cp:lastPrinted>
  <dcterms:created xsi:type="dcterms:W3CDTF">2015-02-20T19:10:00Z</dcterms:created>
  <dcterms:modified xsi:type="dcterms:W3CDTF">2015-02-20T19:10:00Z</dcterms:modified>
</cp:coreProperties>
</file>